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D73CA" w14:textId="738B3D80" w:rsidR="003C0BFD" w:rsidRPr="0013637E" w:rsidRDefault="003C0BFD" w:rsidP="003C0BFD">
      <w:pPr>
        <w:jc w:val="center"/>
        <w:rPr>
          <w:rFonts w:ascii="方正仿宋_GBK" w:eastAsia="方正仿宋_GBK"/>
          <w:b/>
          <w:bCs/>
          <w:sz w:val="32"/>
          <w:szCs w:val="32"/>
        </w:rPr>
      </w:pPr>
      <w:bookmarkStart w:id="0" w:name="_Hlk212042644"/>
      <w:bookmarkEnd w:id="0"/>
      <w:r w:rsidRPr="0013637E">
        <w:rPr>
          <w:rFonts w:ascii="方正仿宋_GBK" w:eastAsia="方正仿宋_GBK" w:hint="eastAsia"/>
          <w:b/>
          <w:bCs/>
          <w:sz w:val="32"/>
          <w:szCs w:val="32"/>
        </w:rPr>
        <w:t>报修</w:t>
      </w:r>
      <w:r w:rsidR="00A422E9" w:rsidRPr="0013637E">
        <w:rPr>
          <w:rFonts w:ascii="方正仿宋_GBK" w:eastAsia="方正仿宋_GBK" w:hint="eastAsia"/>
          <w:b/>
          <w:bCs/>
          <w:sz w:val="32"/>
          <w:szCs w:val="32"/>
        </w:rPr>
        <w:t>小程序使用</w:t>
      </w:r>
      <w:r w:rsidRPr="0013637E">
        <w:rPr>
          <w:rFonts w:ascii="方正仿宋_GBK" w:eastAsia="方正仿宋_GBK" w:hint="eastAsia"/>
          <w:b/>
          <w:bCs/>
          <w:sz w:val="32"/>
          <w:szCs w:val="32"/>
        </w:rPr>
        <w:t>指南</w:t>
      </w:r>
    </w:p>
    <w:p w14:paraId="33C58223" w14:textId="3481037A" w:rsidR="0013637E" w:rsidRDefault="0013637E" w:rsidP="003C0BFD">
      <w:pPr>
        <w:jc w:val="center"/>
        <w:rPr>
          <w:rFonts w:ascii="方正仿宋_GBK" w:eastAsia="方正仿宋_GBK"/>
          <w:sz w:val="24"/>
          <w:szCs w:val="24"/>
        </w:rPr>
      </w:pPr>
      <w:r w:rsidRPr="0013637E">
        <w:rPr>
          <w:rFonts w:ascii="方正仿宋_GBK" w:eastAsia="方正仿宋_GBK" w:hint="eastAsia"/>
          <w:sz w:val="24"/>
          <w:szCs w:val="24"/>
        </w:rPr>
        <w:t>校内故障找谁报修？校内故障如何报修？</w:t>
      </w:r>
    </w:p>
    <w:p w14:paraId="3A9DD9CE" w14:textId="3A243948" w:rsidR="0013637E" w:rsidRDefault="0013637E" w:rsidP="003C0BFD">
      <w:pPr>
        <w:jc w:val="center"/>
        <w:rPr>
          <w:rFonts w:ascii="方正仿宋_GBK" w:eastAsia="方正仿宋_GBK"/>
          <w:sz w:val="24"/>
          <w:szCs w:val="24"/>
        </w:rPr>
      </w:pPr>
      <w:r w:rsidRPr="0013637E">
        <w:rPr>
          <w:rFonts w:ascii="方正仿宋_GBK" w:eastAsia="方正仿宋_GBK" w:hint="eastAsia"/>
          <w:sz w:val="24"/>
          <w:szCs w:val="24"/>
        </w:rPr>
        <w:t>一键报修，便捷生活从“指尖”开始</w:t>
      </w:r>
    </w:p>
    <w:p w14:paraId="1AA10A2E" w14:textId="77777777" w:rsidR="0013637E" w:rsidRDefault="0013637E" w:rsidP="003C0BFD">
      <w:pPr>
        <w:jc w:val="center"/>
        <w:rPr>
          <w:rFonts w:ascii="方正仿宋_GBK" w:eastAsia="方正仿宋_GBK"/>
          <w:sz w:val="24"/>
          <w:szCs w:val="24"/>
        </w:rPr>
      </w:pPr>
      <w:r w:rsidRPr="0013637E">
        <w:rPr>
          <w:rFonts w:ascii="方正仿宋_GBK" w:eastAsia="方正仿宋_GBK" w:hint="eastAsia"/>
          <w:sz w:val="24"/>
          <w:szCs w:val="24"/>
        </w:rPr>
        <w:t>为提升后勤服务质量，让同学们的校园生活更加便捷舒心，我校正式推出线上报修小程序</w:t>
      </w:r>
      <w:r>
        <w:rPr>
          <w:rFonts w:ascii="方正仿宋_GBK" w:eastAsia="方正仿宋_GBK" w:hint="eastAsia"/>
          <w:sz w:val="24"/>
          <w:szCs w:val="24"/>
        </w:rPr>
        <w:t>。</w:t>
      </w:r>
    </w:p>
    <w:p w14:paraId="17B875ED" w14:textId="1EFAE7F3" w:rsidR="0013637E" w:rsidRDefault="0013637E" w:rsidP="003C0BFD">
      <w:pPr>
        <w:jc w:val="center"/>
        <w:rPr>
          <w:rFonts w:ascii="方正仿宋_GBK" w:eastAsia="方正仿宋_GBK"/>
          <w:sz w:val="24"/>
          <w:szCs w:val="24"/>
        </w:rPr>
      </w:pPr>
      <w:r w:rsidRPr="0013637E">
        <w:rPr>
          <w:rFonts w:ascii="方正仿宋_GBK" w:eastAsia="方正仿宋_GBK" w:hint="eastAsia"/>
          <w:sz w:val="24"/>
          <w:szCs w:val="24"/>
        </w:rPr>
        <w:t>从今往后，宿舍报修只需动动手指，维修进度随时可查，方便又高效！</w:t>
      </w:r>
    </w:p>
    <w:p w14:paraId="5E089CC2" w14:textId="00B44655" w:rsidR="0013637E" w:rsidRPr="000A7336" w:rsidRDefault="0013637E" w:rsidP="003C0BFD">
      <w:pPr>
        <w:jc w:val="center"/>
        <w:rPr>
          <w:rFonts w:ascii="方正仿宋_GBK" w:eastAsia="方正仿宋_GBK"/>
          <w:sz w:val="24"/>
          <w:szCs w:val="24"/>
        </w:rPr>
      </w:pPr>
      <w:r w:rsidRPr="0013637E">
        <w:rPr>
          <w:rFonts w:ascii="方正仿宋_GBK" w:eastAsia="方正仿宋_GBK" w:hint="eastAsia"/>
          <w:sz w:val="24"/>
          <w:szCs w:val="24"/>
        </w:rPr>
        <w:t>赶快来看看线上报修指南吧！</w:t>
      </w:r>
    </w:p>
    <w:p w14:paraId="12D83058" w14:textId="7A48F773" w:rsidR="003C0BFD" w:rsidRPr="000A7336" w:rsidRDefault="003C0BFD" w:rsidP="003C0BFD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1.关注微信“后勤在线”</w:t>
      </w:r>
    </w:p>
    <w:p w14:paraId="7D3D0808" w14:textId="5C9156D3" w:rsidR="003C0BFD" w:rsidRPr="000A7336" w:rsidRDefault="003C0BFD" w:rsidP="003C0BFD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两种方法进行关注：</w:t>
      </w:r>
    </w:p>
    <w:p w14:paraId="65EE1FFE" w14:textId="10A1ED53" w:rsidR="0013637E" w:rsidRPr="000A7336" w:rsidRDefault="0013637E" w:rsidP="0013637E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方法</w:t>
      </w:r>
      <w:r>
        <w:rPr>
          <w:rFonts w:ascii="方正仿宋_GBK" w:eastAsia="方正仿宋_GBK" w:hint="eastAsia"/>
          <w:sz w:val="24"/>
          <w:szCs w:val="24"/>
        </w:rPr>
        <w:t>一</w:t>
      </w:r>
      <w:r w:rsidRPr="000A7336">
        <w:rPr>
          <w:rFonts w:ascii="方正仿宋_GBK" w:eastAsia="方正仿宋_GBK" w:hint="eastAsia"/>
          <w:sz w:val="24"/>
          <w:szCs w:val="24"/>
        </w:rPr>
        <w:t>：打开微信，进入公众号，搜索框输入“后勤在线”，点击后，关注公众号</w:t>
      </w:r>
    </w:p>
    <w:p w14:paraId="2B540A23" w14:textId="412CD631" w:rsidR="003C0BFD" w:rsidRPr="000A7336" w:rsidRDefault="0013637E" w:rsidP="003C0BFD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D7822D1" wp14:editId="377BD6F9">
            <wp:simplePos x="0" y="0"/>
            <wp:positionH relativeFrom="margin">
              <wp:posOffset>2865659</wp:posOffset>
            </wp:positionH>
            <wp:positionV relativeFrom="paragraph">
              <wp:posOffset>54972</wp:posOffset>
            </wp:positionV>
            <wp:extent cx="2553335" cy="2553335"/>
            <wp:effectExtent l="0" t="0" r="0" b="0"/>
            <wp:wrapThrough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hrough>
            <wp:docPr id="298702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4E8">
        <w:rPr>
          <w:rFonts w:ascii="方正仿宋_GBK" w:eastAsia="方正仿宋_GBK" w:hint="eastAsia"/>
          <w:sz w:val="24"/>
          <w:szCs w:val="24"/>
        </w:rPr>
        <w:t>方法二</w:t>
      </w:r>
      <w:bookmarkStart w:id="1" w:name="_GoBack"/>
      <w:bookmarkEnd w:id="1"/>
      <w:r w:rsidR="003C0BFD" w:rsidRPr="000A7336">
        <w:rPr>
          <w:rFonts w:ascii="方正仿宋_GBK" w:eastAsia="方正仿宋_GBK" w:hint="eastAsia"/>
          <w:sz w:val="24"/>
          <w:szCs w:val="24"/>
        </w:rPr>
        <w:t>：打开微信扫一扫，扫码关注</w:t>
      </w:r>
    </w:p>
    <w:p w14:paraId="5733650C" w14:textId="35B83661" w:rsidR="003C37CD" w:rsidRPr="000A7336" w:rsidRDefault="003C37CD">
      <w:pPr>
        <w:rPr>
          <w:rFonts w:ascii="方正仿宋_GBK" w:eastAsia="方正仿宋_GBK"/>
          <w:sz w:val="24"/>
          <w:szCs w:val="24"/>
        </w:rPr>
      </w:pPr>
    </w:p>
    <w:p w14:paraId="378D16A5" w14:textId="77777777" w:rsidR="003C0BFD" w:rsidRPr="000A7336" w:rsidRDefault="003C0BFD">
      <w:pPr>
        <w:rPr>
          <w:rFonts w:ascii="方正仿宋_GBK" w:eastAsia="方正仿宋_GBK"/>
          <w:sz w:val="24"/>
          <w:szCs w:val="24"/>
        </w:rPr>
      </w:pPr>
    </w:p>
    <w:p w14:paraId="2CBEA03D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72E8BEE9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675A4651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1FAD017B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71242E66" w14:textId="6ABA359A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00C8A463" w14:textId="2BCE5479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227F0757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61799485" w14:textId="610C1CE5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0E3BBFFA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39E95DBA" w14:textId="74FEFD83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2A9F780A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4AAC0863" w14:textId="77777777" w:rsidR="0013637E" w:rsidRDefault="0013637E">
      <w:pPr>
        <w:rPr>
          <w:rFonts w:ascii="方正仿宋_GBK" w:eastAsia="方正仿宋_GBK"/>
          <w:sz w:val="24"/>
          <w:szCs w:val="24"/>
        </w:rPr>
      </w:pPr>
    </w:p>
    <w:p w14:paraId="3F18430F" w14:textId="2E4A3093" w:rsidR="003C0BFD" w:rsidRPr="000A7336" w:rsidRDefault="0013637E">
      <w:pPr>
        <w:rPr>
          <w:rFonts w:ascii="方正仿宋_GBK" w:eastAsia="方正仿宋_GBK"/>
          <w:sz w:val="24"/>
          <w:szCs w:val="24"/>
        </w:rPr>
      </w:pPr>
      <w:r w:rsidRPr="00FB0971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0861648" wp14:editId="28BD0A82">
            <wp:simplePos x="0" y="0"/>
            <wp:positionH relativeFrom="column">
              <wp:posOffset>4669798</wp:posOffset>
            </wp:positionH>
            <wp:positionV relativeFrom="paragraph">
              <wp:posOffset>5626</wp:posOffset>
            </wp:positionV>
            <wp:extent cx="1828800" cy="3967480"/>
            <wp:effectExtent l="0" t="0" r="0" b="0"/>
            <wp:wrapTight wrapText="bothSides">
              <wp:wrapPolygon edited="0">
                <wp:start x="0" y="0"/>
                <wp:lineTo x="0" y="21469"/>
                <wp:lineTo x="21375" y="21469"/>
                <wp:lineTo x="21375" y="0"/>
                <wp:lineTo x="0" y="0"/>
              </wp:wrapPolygon>
            </wp:wrapTight>
            <wp:docPr id="47753504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971">
        <w:rPr>
          <w:noProof/>
        </w:rPr>
        <w:drawing>
          <wp:anchor distT="0" distB="0" distL="114300" distR="114300" simplePos="0" relativeHeight="251669504" behindDoc="1" locked="0" layoutInCell="1" allowOverlap="1" wp14:anchorId="2793FC94" wp14:editId="5D01CA5C">
            <wp:simplePos x="0" y="0"/>
            <wp:positionH relativeFrom="margin">
              <wp:align>center</wp:align>
            </wp:positionH>
            <wp:positionV relativeFrom="paragraph">
              <wp:posOffset>514</wp:posOffset>
            </wp:positionV>
            <wp:extent cx="1809750" cy="3926205"/>
            <wp:effectExtent l="0" t="0" r="0" b="0"/>
            <wp:wrapTight wrapText="bothSides">
              <wp:wrapPolygon edited="0">
                <wp:start x="0" y="0"/>
                <wp:lineTo x="0" y="21485"/>
                <wp:lineTo x="21373" y="21485"/>
                <wp:lineTo x="21373" y="0"/>
                <wp:lineTo x="0" y="0"/>
              </wp:wrapPolygon>
            </wp:wrapTight>
            <wp:docPr id="149902275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OLE_LINK1"/>
      <w:r w:rsidR="003C0BFD" w:rsidRPr="000A7336">
        <w:rPr>
          <w:rFonts w:ascii="方正仿宋_GBK" w:eastAsia="方正仿宋_GBK" w:hint="eastAsia"/>
          <w:sz w:val="24"/>
          <w:szCs w:val="24"/>
        </w:rPr>
        <w:t>2.</w:t>
      </w:r>
      <w:r>
        <w:rPr>
          <w:rFonts w:ascii="方正仿宋_GBK" w:eastAsia="方正仿宋_GBK" w:hint="eastAsia"/>
          <w:sz w:val="24"/>
          <w:szCs w:val="24"/>
        </w:rPr>
        <w:t>用户绑定</w:t>
      </w:r>
    </w:p>
    <w:p w14:paraId="4A810C1A" w14:textId="562C427E" w:rsidR="0013637E" w:rsidRDefault="009C6B51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首次</w:t>
      </w:r>
      <w:r w:rsidR="003C0BFD" w:rsidRPr="000A7336">
        <w:rPr>
          <w:rFonts w:ascii="方正仿宋_GBK" w:eastAsia="方正仿宋_GBK" w:hint="eastAsia"/>
          <w:sz w:val="24"/>
          <w:szCs w:val="24"/>
        </w:rPr>
        <w:t>关注需要绑定</w:t>
      </w:r>
      <w:r w:rsidRPr="000A7336">
        <w:rPr>
          <w:rFonts w:ascii="方正仿宋_GBK" w:eastAsia="方正仿宋_GBK" w:hint="eastAsia"/>
          <w:sz w:val="24"/>
          <w:szCs w:val="24"/>
        </w:rPr>
        <w:t>学校</w:t>
      </w:r>
      <w:r w:rsidR="003C0BFD" w:rsidRPr="000A7336">
        <w:rPr>
          <w:rFonts w:ascii="方正仿宋_GBK" w:eastAsia="方正仿宋_GBK" w:hint="eastAsia"/>
          <w:sz w:val="24"/>
          <w:szCs w:val="24"/>
        </w:rPr>
        <w:t>（图1）</w:t>
      </w:r>
    </w:p>
    <w:p w14:paraId="36B36078" w14:textId="0B8EA74D" w:rsidR="009C6B51" w:rsidRPr="000A7336" w:rsidRDefault="009C6B51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选择身份</w:t>
      </w:r>
      <w:r w:rsidR="001D5998">
        <w:rPr>
          <w:rFonts w:ascii="方正仿宋_GBK" w:eastAsia="方正仿宋_GBK" w:hint="eastAsia"/>
          <w:sz w:val="24"/>
          <w:szCs w:val="24"/>
        </w:rPr>
        <w:t>：</w:t>
      </w:r>
      <w:r w:rsidRPr="000A7336">
        <w:rPr>
          <w:rFonts w:ascii="方正仿宋_GBK" w:eastAsia="方正仿宋_GBK" w:hint="eastAsia"/>
          <w:sz w:val="24"/>
          <w:szCs w:val="24"/>
        </w:rPr>
        <w:t>学生/老师</w:t>
      </w:r>
      <w:r w:rsidR="003C0BFD" w:rsidRPr="000A7336">
        <w:rPr>
          <w:rFonts w:ascii="方正仿宋_GBK" w:eastAsia="方正仿宋_GBK" w:hint="eastAsia"/>
          <w:sz w:val="24"/>
          <w:szCs w:val="24"/>
        </w:rPr>
        <w:t>（图2）</w:t>
      </w:r>
    </w:p>
    <w:p w14:paraId="0518228F" w14:textId="321DF095" w:rsidR="0013637E" w:rsidRDefault="001D5998" w:rsidP="009308BC">
      <w:pPr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进入</w:t>
      </w:r>
      <w:r w:rsidRPr="000A7336">
        <w:rPr>
          <w:rFonts w:ascii="方正仿宋_GBK" w:eastAsia="方正仿宋_GBK" w:hint="eastAsia"/>
          <w:sz w:val="24"/>
          <w:szCs w:val="24"/>
        </w:rPr>
        <w:t>后勤在线首页</w:t>
      </w:r>
      <w:bookmarkEnd w:id="2"/>
    </w:p>
    <w:p w14:paraId="38CE9B3E" w14:textId="77777777" w:rsidR="0013637E" w:rsidRDefault="0013637E" w:rsidP="009308BC">
      <w:pPr>
        <w:rPr>
          <w:rFonts w:ascii="方正仿宋_GBK" w:eastAsia="方正仿宋_GBK"/>
          <w:sz w:val="24"/>
          <w:szCs w:val="24"/>
        </w:rPr>
      </w:pPr>
    </w:p>
    <w:p w14:paraId="007B471D" w14:textId="77777777" w:rsidR="0013637E" w:rsidRDefault="0013637E" w:rsidP="009308BC">
      <w:pPr>
        <w:rPr>
          <w:rFonts w:ascii="方正仿宋_GBK" w:eastAsia="方正仿宋_GBK"/>
          <w:sz w:val="24"/>
          <w:szCs w:val="24"/>
        </w:rPr>
      </w:pPr>
    </w:p>
    <w:p w14:paraId="520EE45C" w14:textId="77777777" w:rsidR="0013637E" w:rsidRDefault="0013637E" w:rsidP="009308BC">
      <w:pPr>
        <w:rPr>
          <w:rFonts w:ascii="方正仿宋_GBK" w:eastAsia="方正仿宋_GBK"/>
          <w:sz w:val="24"/>
          <w:szCs w:val="24"/>
        </w:rPr>
      </w:pPr>
    </w:p>
    <w:p w14:paraId="73F05962" w14:textId="77777777" w:rsidR="0013637E" w:rsidRDefault="0013637E" w:rsidP="009308BC">
      <w:pPr>
        <w:rPr>
          <w:rFonts w:ascii="方正仿宋_GBK" w:eastAsia="方正仿宋_GBK"/>
          <w:sz w:val="24"/>
          <w:szCs w:val="24"/>
        </w:rPr>
      </w:pPr>
    </w:p>
    <w:p w14:paraId="70CD2283" w14:textId="77777777" w:rsidR="0013637E" w:rsidRDefault="0013637E" w:rsidP="009308BC">
      <w:pPr>
        <w:rPr>
          <w:rFonts w:ascii="方正仿宋_GBK" w:eastAsia="方正仿宋_GBK"/>
          <w:sz w:val="24"/>
          <w:szCs w:val="24"/>
        </w:rPr>
      </w:pPr>
    </w:p>
    <w:p w14:paraId="2BEDB0E9" w14:textId="0FD13B67" w:rsidR="0013637E" w:rsidRDefault="001D5998" w:rsidP="009308BC">
      <w:pPr>
        <w:rPr>
          <w:rFonts w:ascii="方正仿宋_GBK" w:eastAsia="方正仿宋_GB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488205" wp14:editId="4F5CF1DC">
                <wp:simplePos x="0" y="0"/>
                <wp:positionH relativeFrom="margin">
                  <wp:posOffset>2579860</wp:posOffset>
                </wp:positionH>
                <wp:positionV relativeFrom="paragraph">
                  <wp:posOffset>293370</wp:posOffset>
                </wp:positionV>
                <wp:extent cx="3970116" cy="326623"/>
                <wp:effectExtent l="0" t="0" r="0" b="0"/>
                <wp:wrapNone/>
                <wp:docPr id="136629739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116" cy="32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C3BD3" w14:textId="59D92EA3" w:rsidR="0013637E" w:rsidRDefault="0013637E" w:rsidP="0013637E">
                            <w:pPr>
                              <w:ind w:firstLineChars="400" w:firstLine="800"/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</w:pP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（图1）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      </w:t>
                            </w: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（图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>2</w:t>
                            </w: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）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              </w:t>
                            </w:r>
                          </w:p>
                          <w:p w14:paraId="2C4FD61C" w14:textId="77777777" w:rsidR="0013637E" w:rsidRDefault="0013637E" w:rsidP="0013637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8488205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03.15pt;margin-top:23.1pt;width:312.6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8LGAIAACw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" filled="f" stroked="f" strokeweight=".5pt">
                <v:textbox>
                  <w:txbxContent>
                    <w:p w14:paraId="0CBC3BD3" w14:textId="59D92EA3" w:rsidR="0013637E" w:rsidRDefault="0013637E" w:rsidP="0013637E">
                      <w:pPr>
                        <w:ind w:firstLineChars="400" w:firstLine="800"/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</w:pP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（图1）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      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（图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>2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）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              </w:t>
                      </w:r>
                    </w:p>
                    <w:p w14:paraId="2C4FD61C" w14:textId="77777777" w:rsidR="0013637E" w:rsidRDefault="0013637E" w:rsidP="001363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11D42" w14:textId="77777777" w:rsidR="001D5998" w:rsidRDefault="001D5998" w:rsidP="009308BC">
      <w:pPr>
        <w:rPr>
          <w:rFonts w:ascii="方正仿宋_GBK" w:eastAsia="方正仿宋_GBK"/>
          <w:sz w:val="24"/>
          <w:szCs w:val="24"/>
        </w:rPr>
      </w:pPr>
    </w:p>
    <w:p w14:paraId="62C2815C" w14:textId="50A1DF47" w:rsidR="001D5998" w:rsidRDefault="001D5998" w:rsidP="009308BC">
      <w:pPr>
        <w:rPr>
          <w:rFonts w:ascii="方正仿宋_GBK" w:eastAsia="方正仿宋_GB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AE3170A" wp14:editId="6CA098FF">
            <wp:simplePos x="0" y="0"/>
            <wp:positionH relativeFrom="column">
              <wp:posOffset>4657758</wp:posOffset>
            </wp:positionH>
            <wp:positionV relativeFrom="paragraph">
              <wp:posOffset>86360</wp:posOffset>
            </wp:positionV>
            <wp:extent cx="1955800" cy="4239895"/>
            <wp:effectExtent l="0" t="0" r="6350" b="8255"/>
            <wp:wrapTight wrapText="bothSides">
              <wp:wrapPolygon edited="0">
                <wp:start x="0" y="0"/>
                <wp:lineTo x="0" y="21545"/>
                <wp:lineTo x="21460" y="21545"/>
                <wp:lineTo x="21460" y="0"/>
                <wp:lineTo x="0" y="0"/>
              </wp:wrapPolygon>
            </wp:wrapTight>
            <wp:docPr id="13664378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3783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423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981AF6A" wp14:editId="54AF857B">
            <wp:simplePos x="0" y="0"/>
            <wp:positionH relativeFrom="column">
              <wp:posOffset>2527903</wp:posOffset>
            </wp:positionH>
            <wp:positionV relativeFrom="paragraph">
              <wp:posOffset>92075</wp:posOffset>
            </wp:positionV>
            <wp:extent cx="1944370" cy="4215765"/>
            <wp:effectExtent l="0" t="0" r="0" b="0"/>
            <wp:wrapTight wrapText="bothSides">
              <wp:wrapPolygon edited="0">
                <wp:start x="0" y="0"/>
                <wp:lineTo x="0" y="21473"/>
                <wp:lineTo x="21374" y="21473"/>
                <wp:lineTo x="21374" y="0"/>
                <wp:lineTo x="0" y="0"/>
              </wp:wrapPolygon>
            </wp:wrapTight>
            <wp:docPr id="731110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107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int="eastAsia"/>
          <w:sz w:val="24"/>
          <w:szCs w:val="24"/>
        </w:rPr>
        <w:t>3.完善个人信息</w:t>
      </w:r>
    </w:p>
    <w:p w14:paraId="18671F5E" w14:textId="75CCF153" w:rsidR="001D5998" w:rsidRDefault="001D5998" w:rsidP="009308BC">
      <w:pPr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为了更准确、有效的提供服务</w:t>
      </w:r>
    </w:p>
    <w:p w14:paraId="0291B623" w14:textId="130DA581" w:rsidR="00CD29E4" w:rsidRPr="000A7336" w:rsidRDefault="009C6B51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报修前需要先</w:t>
      </w:r>
      <w:r w:rsidR="001D5998">
        <w:rPr>
          <w:rFonts w:ascii="方正仿宋_GBK" w:eastAsia="方正仿宋_GBK" w:hint="eastAsia"/>
          <w:sz w:val="24"/>
          <w:szCs w:val="24"/>
        </w:rPr>
        <w:t>在“我的”页面</w:t>
      </w:r>
      <w:r w:rsidR="001D5998" w:rsidRPr="000A7336">
        <w:rPr>
          <w:rFonts w:ascii="方正仿宋_GBK" w:eastAsia="方正仿宋_GBK" w:hint="eastAsia"/>
          <w:sz w:val="24"/>
          <w:szCs w:val="24"/>
        </w:rPr>
        <w:t>（图</w:t>
      </w:r>
      <w:r w:rsidR="002459F8">
        <w:rPr>
          <w:rFonts w:ascii="方正仿宋_GBK" w:eastAsia="方正仿宋_GBK" w:hint="eastAsia"/>
          <w:sz w:val="24"/>
          <w:szCs w:val="24"/>
        </w:rPr>
        <w:t>3</w:t>
      </w:r>
      <w:r w:rsidR="001D5998">
        <w:rPr>
          <w:rFonts w:ascii="方正仿宋_GBK" w:eastAsia="方正仿宋_GBK" w:hint="eastAsia"/>
          <w:sz w:val="24"/>
          <w:szCs w:val="24"/>
        </w:rPr>
        <w:t>）</w:t>
      </w:r>
      <w:r w:rsidRPr="000A7336">
        <w:rPr>
          <w:rFonts w:ascii="方正仿宋_GBK" w:eastAsia="方正仿宋_GBK" w:hint="eastAsia"/>
          <w:sz w:val="24"/>
          <w:szCs w:val="24"/>
        </w:rPr>
        <w:t>完善个人资料，填写工号、手机号、所在部门</w:t>
      </w:r>
      <w:r w:rsidR="001D5998">
        <w:rPr>
          <w:rFonts w:ascii="方正仿宋_GBK" w:eastAsia="方正仿宋_GBK" w:hint="eastAsia"/>
          <w:sz w:val="24"/>
          <w:szCs w:val="24"/>
        </w:rPr>
        <w:t>（</w:t>
      </w:r>
      <w:r w:rsidR="000A7336" w:rsidRPr="000A7336">
        <w:rPr>
          <w:rFonts w:ascii="方正仿宋_GBK" w:eastAsia="方正仿宋_GBK" w:hint="eastAsia"/>
          <w:sz w:val="24"/>
          <w:szCs w:val="24"/>
        </w:rPr>
        <w:t>图</w:t>
      </w:r>
      <w:r w:rsidR="002459F8">
        <w:rPr>
          <w:rFonts w:ascii="方正仿宋_GBK" w:eastAsia="方正仿宋_GBK" w:hint="eastAsia"/>
          <w:sz w:val="24"/>
          <w:szCs w:val="24"/>
        </w:rPr>
        <w:t>4</w:t>
      </w:r>
      <w:r w:rsidR="000A7336" w:rsidRPr="000A7336">
        <w:rPr>
          <w:rFonts w:ascii="方正仿宋_GBK" w:eastAsia="方正仿宋_GBK" w:hint="eastAsia"/>
          <w:sz w:val="24"/>
          <w:szCs w:val="24"/>
        </w:rPr>
        <w:t>）</w:t>
      </w:r>
    </w:p>
    <w:p w14:paraId="64C0A1F1" w14:textId="4D118267" w:rsidR="004532A4" w:rsidRDefault="00CD29E4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账号的</w:t>
      </w:r>
      <w:r w:rsidR="003C0BFD" w:rsidRPr="000A7336">
        <w:rPr>
          <w:rFonts w:ascii="方正仿宋_GBK" w:eastAsia="方正仿宋_GBK" w:hint="eastAsia"/>
          <w:sz w:val="24"/>
          <w:szCs w:val="24"/>
        </w:rPr>
        <w:t>初始密码</w:t>
      </w:r>
      <w:r w:rsidRPr="000A7336">
        <w:rPr>
          <w:rFonts w:ascii="方正仿宋_GBK" w:eastAsia="方正仿宋_GBK" w:hint="eastAsia"/>
          <w:sz w:val="24"/>
          <w:szCs w:val="24"/>
        </w:rPr>
        <w:t>为666666</w:t>
      </w:r>
    </w:p>
    <w:p w14:paraId="41455A55" w14:textId="32258734" w:rsidR="004B123D" w:rsidRPr="000A7336" w:rsidRDefault="00CD29E4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可自行修改</w:t>
      </w:r>
    </w:p>
    <w:p w14:paraId="413DB5CA" w14:textId="07EBF804" w:rsidR="004B123D" w:rsidRPr="000A7336" w:rsidRDefault="004B123D" w:rsidP="00CD29E4">
      <w:pPr>
        <w:rPr>
          <w:rFonts w:ascii="方正仿宋_GBK" w:eastAsia="方正仿宋_GBK"/>
          <w:sz w:val="24"/>
          <w:szCs w:val="24"/>
        </w:rPr>
      </w:pPr>
    </w:p>
    <w:p w14:paraId="376C47C6" w14:textId="3FB60745" w:rsidR="001D5998" w:rsidRDefault="001D5998" w:rsidP="00CD29E4">
      <w:pPr>
        <w:rPr>
          <w:rFonts w:ascii="方正仿宋_GBK" w:eastAsia="方正仿宋_GBK"/>
          <w:sz w:val="24"/>
          <w:szCs w:val="24"/>
        </w:rPr>
      </w:pPr>
    </w:p>
    <w:p w14:paraId="443AC31D" w14:textId="3CD88934" w:rsidR="001D5998" w:rsidRDefault="001D5998" w:rsidP="00CD29E4">
      <w:pPr>
        <w:rPr>
          <w:rFonts w:ascii="方正仿宋_GBK" w:eastAsia="方正仿宋_GBK"/>
          <w:sz w:val="24"/>
          <w:szCs w:val="24"/>
        </w:rPr>
      </w:pPr>
    </w:p>
    <w:p w14:paraId="6D81E3BE" w14:textId="03A0D9B4" w:rsidR="004532A4" w:rsidRDefault="004532A4" w:rsidP="00CD29E4">
      <w:pPr>
        <w:rPr>
          <w:rFonts w:ascii="方正仿宋_GBK" w:eastAsia="方正仿宋_GB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A6E069" wp14:editId="5D5314D7">
                <wp:simplePos x="0" y="0"/>
                <wp:positionH relativeFrom="margin">
                  <wp:posOffset>2608126</wp:posOffset>
                </wp:positionH>
                <wp:positionV relativeFrom="paragraph">
                  <wp:posOffset>251641</wp:posOffset>
                </wp:positionV>
                <wp:extent cx="3970116" cy="326623"/>
                <wp:effectExtent l="0" t="0" r="0" b="0"/>
                <wp:wrapNone/>
                <wp:docPr id="60916886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116" cy="32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DDBC6" w14:textId="6D3C748E" w:rsidR="001D5998" w:rsidRDefault="001D5998" w:rsidP="001D5998">
                            <w:pPr>
                              <w:ind w:firstLineChars="400" w:firstLine="800"/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</w:pP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（图</w:t>
                            </w:r>
                            <w:r w:rsidR="002459F8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>3</w:t>
                            </w: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）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>（</w:t>
                            </w: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图</w:t>
                            </w:r>
                            <w:r w:rsidR="002459F8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>4</w:t>
                            </w: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2524F321" w14:textId="77777777" w:rsidR="001D5998" w:rsidRDefault="001D5998" w:rsidP="001D5998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A6E069" id="_x0000_s1027" type="#_x0000_t202" style="position:absolute;left:0;text-align:left;margin-left:205.35pt;margin-top:19.8pt;width:312.6pt;height:25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4BGgIAADM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" filled="f" stroked="f" strokeweight=".5pt">
                <v:textbox>
                  <w:txbxContent>
                    <w:p w14:paraId="093DDBC6" w14:textId="6D3C748E" w:rsidR="001D5998" w:rsidRDefault="001D5998" w:rsidP="001D5998">
                      <w:pPr>
                        <w:ind w:firstLineChars="400" w:firstLine="800"/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</w:pP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（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图</w:t>
                      </w:r>
                      <w:r w:rsidR="002459F8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>3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）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>（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图</w:t>
                      </w:r>
                      <w:r w:rsidR="002459F8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>4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）</w:t>
                      </w:r>
                    </w:p>
                    <w:p w14:paraId="2524F321" w14:textId="77777777" w:rsidR="001D5998" w:rsidRDefault="001D5998" w:rsidP="001D599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2D58B6" w14:textId="50486714" w:rsidR="004532A4" w:rsidRDefault="004532A4" w:rsidP="00CD29E4">
      <w:pPr>
        <w:rPr>
          <w:rFonts w:ascii="方正仿宋_GBK" w:eastAsia="方正仿宋_GBK"/>
          <w:sz w:val="24"/>
          <w:szCs w:val="24"/>
        </w:rPr>
      </w:pPr>
    </w:p>
    <w:p w14:paraId="5BB461EF" w14:textId="37D1B887" w:rsidR="002459F8" w:rsidRDefault="002459F8" w:rsidP="00CD29E4">
      <w:pPr>
        <w:rPr>
          <w:rFonts w:ascii="方正仿宋_GBK" w:eastAsia="方正仿宋_GBK"/>
          <w:sz w:val="24"/>
          <w:szCs w:val="24"/>
        </w:rPr>
      </w:pPr>
    </w:p>
    <w:p w14:paraId="11FF0006" w14:textId="0D86390E" w:rsidR="00CD29E4" w:rsidRPr="000A7336" w:rsidRDefault="001D5998" w:rsidP="00CD29E4">
      <w:pPr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lastRenderedPageBreak/>
        <w:t>4</w:t>
      </w:r>
      <w:r w:rsidR="00CD29E4" w:rsidRPr="000A7336">
        <w:rPr>
          <w:rFonts w:ascii="方正仿宋_GBK" w:eastAsia="方正仿宋_GBK" w:hint="eastAsia"/>
          <w:sz w:val="24"/>
          <w:szCs w:val="24"/>
        </w:rPr>
        <w:t>.报修</w:t>
      </w:r>
    </w:p>
    <w:p w14:paraId="3E4CBB4F" w14:textId="77777777" w:rsidR="004532A4" w:rsidRDefault="001D5998" w:rsidP="00CD29E4">
      <w:pPr>
        <w:rPr>
          <w:rFonts w:ascii="方正仿宋_GBK" w:eastAsia="方正仿宋_GBK"/>
          <w:sz w:val="24"/>
          <w:szCs w:val="24"/>
        </w:rPr>
      </w:pPr>
      <w:r w:rsidRPr="00550D98">
        <w:rPr>
          <w:noProof/>
        </w:rPr>
        <w:drawing>
          <wp:anchor distT="0" distB="0" distL="114300" distR="114300" simplePos="0" relativeHeight="251681792" behindDoc="1" locked="0" layoutInCell="1" allowOverlap="1" wp14:anchorId="54202FB5" wp14:editId="69A50687">
            <wp:simplePos x="0" y="0"/>
            <wp:positionH relativeFrom="column">
              <wp:posOffset>2808423</wp:posOffset>
            </wp:positionH>
            <wp:positionV relativeFrom="paragraph">
              <wp:posOffset>91440</wp:posOffset>
            </wp:positionV>
            <wp:extent cx="1893570" cy="4110355"/>
            <wp:effectExtent l="0" t="0" r="0" b="4445"/>
            <wp:wrapTight wrapText="bothSides">
              <wp:wrapPolygon edited="0">
                <wp:start x="0" y="0"/>
                <wp:lineTo x="0" y="21523"/>
                <wp:lineTo x="21296" y="21523"/>
                <wp:lineTo x="21296" y="0"/>
                <wp:lineTo x="0" y="0"/>
              </wp:wrapPolygon>
            </wp:wrapTight>
            <wp:docPr id="1346205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2EC" w:rsidRPr="000A7336">
        <w:rPr>
          <w:rFonts w:ascii="方正仿宋_GBK" w:eastAsia="方正仿宋_GBK" w:hint="eastAsia"/>
          <w:sz w:val="24"/>
          <w:szCs w:val="24"/>
        </w:rPr>
        <w:t>在主页面，</w:t>
      </w:r>
      <w:r w:rsidR="00CD29E4" w:rsidRPr="000A7336">
        <w:rPr>
          <w:rFonts w:ascii="方正仿宋_GBK" w:eastAsia="方正仿宋_GBK" w:hint="eastAsia"/>
          <w:sz w:val="24"/>
          <w:szCs w:val="24"/>
        </w:rPr>
        <w:t>点击 “我要报修”</w:t>
      </w:r>
    </w:p>
    <w:p w14:paraId="7EB0AA36" w14:textId="4188F5DB" w:rsidR="00CD29E4" w:rsidRPr="000A7336" w:rsidRDefault="00CD29E4" w:rsidP="00CD29E4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进入报修页面，如图</w:t>
      </w:r>
      <w:r w:rsidR="002459F8">
        <w:rPr>
          <w:rFonts w:ascii="方正仿宋_GBK" w:eastAsia="方正仿宋_GBK" w:hint="eastAsia"/>
          <w:sz w:val="24"/>
          <w:szCs w:val="24"/>
        </w:rPr>
        <w:t>5</w:t>
      </w:r>
      <w:r w:rsidRPr="000A7336">
        <w:rPr>
          <w:rFonts w:ascii="方正仿宋_GBK" w:eastAsia="方正仿宋_GBK" w:hint="eastAsia"/>
          <w:sz w:val="24"/>
          <w:szCs w:val="24"/>
        </w:rPr>
        <w:t>所示。</w:t>
      </w:r>
    </w:p>
    <w:p w14:paraId="512AABAF" w14:textId="55350043" w:rsidR="000A7336" w:rsidRPr="000A7336" w:rsidRDefault="000A7336" w:rsidP="009308BC">
      <w:pPr>
        <w:rPr>
          <w:rFonts w:ascii="方正仿宋_GBK" w:eastAsia="方正仿宋_GBK"/>
          <w:sz w:val="24"/>
          <w:szCs w:val="24"/>
        </w:rPr>
      </w:pPr>
    </w:p>
    <w:p w14:paraId="452BCE73" w14:textId="05A32D79" w:rsidR="001D5998" w:rsidRDefault="001D5998" w:rsidP="009308BC">
      <w:pPr>
        <w:rPr>
          <w:rFonts w:ascii="方正仿宋_GBK" w:eastAsia="方正仿宋_GBK"/>
          <w:sz w:val="24"/>
          <w:szCs w:val="24"/>
        </w:rPr>
      </w:pPr>
    </w:p>
    <w:p w14:paraId="5E45804F" w14:textId="77777777" w:rsidR="004532A4" w:rsidRDefault="004532A4" w:rsidP="009308BC">
      <w:pPr>
        <w:rPr>
          <w:rFonts w:ascii="方正仿宋_GBK" w:eastAsia="方正仿宋_GBK"/>
          <w:sz w:val="24"/>
          <w:szCs w:val="24"/>
        </w:rPr>
      </w:pPr>
    </w:p>
    <w:p w14:paraId="726D42BD" w14:textId="77777777" w:rsidR="004532A4" w:rsidRDefault="004532A4" w:rsidP="009308BC">
      <w:pPr>
        <w:rPr>
          <w:rFonts w:ascii="方正仿宋_GBK" w:eastAsia="方正仿宋_GBK"/>
          <w:sz w:val="24"/>
          <w:szCs w:val="24"/>
        </w:rPr>
      </w:pPr>
    </w:p>
    <w:p w14:paraId="5BABA2EC" w14:textId="77777777" w:rsidR="004532A4" w:rsidRDefault="004532A4" w:rsidP="009308BC">
      <w:pPr>
        <w:rPr>
          <w:rFonts w:ascii="方正仿宋_GBK" w:eastAsia="方正仿宋_GBK"/>
          <w:sz w:val="24"/>
          <w:szCs w:val="24"/>
        </w:rPr>
      </w:pPr>
    </w:p>
    <w:p w14:paraId="36577618" w14:textId="77777777" w:rsidR="004532A4" w:rsidRDefault="004532A4" w:rsidP="009308BC">
      <w:pPr>
        <w:rPr>
          <w:rFonts w:ascii="方正仿宋_GBK" w:eastAsia="方正仿宋_GBK"/>
          <w:sz w:val="24"/>
          <w:szCs w:val="24"/>
        </w:rPr>
      </w:pPr>
    </w:p>
    <w:p w14:paraId="2897A6B3" w14:textId="77777777" w:rsidR="004532A4" w:rsidRDefault="004532A4" w:rsidP="009308BC">
      <w:pPr>
        <w:rPr>
          <w:rFonts w:ascii="方正仿宋_GBK" w:eastAsia="方正仿宋_GBK"/>
          <w:sz w:val="24"/>
          <w:szCs w:val="24"/>
        </w:rPr>
      </w:pPr>
    </w:p>
    <w:p w14:paraId="084F2463" w14:textId="77777777" w:rsidR="004532A4" w:rsidRDefault="004532A4" w:rsidP="009308BC">
      <w:pPr>
        <w:rPr>
          <w:rFonts w:ascii="方正仿宋_GBK" w:eastAsia="方正仿宋_GBK"/>
          <w:sz w:val="24"/>
          <w:szCs w:val="24"/>
        </w:rPr>
      </w:pPr>
    </w:p>
    <w:p w14:paraId="443955D3" w14:textId="2D606560" w:rsidR="001D5998" w:rsidRDefault="004532A4" w:rsidP="009308BC">
      <w:pPr>
        <w:rPr>
          <w:rFonts w:ascii="方正仿宋_GBK" w:eastAsia="方正仿宋_GB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0D138" wp14:editId="7F8E9A4C">
                <wp:simplePos x="0" y="0"/>
                <wp:positionH relativeFrom="margin">
                  <wp:posOffset>2943316</wp:posOffset>
                </wp:positionH>
                <wp:positionV relativeFrom="paragraph">
                  <wp:posOffset>131808</wp:posOffset>
                </wp:positionV>
                <wp:extent cx="3970116" cy="326623"/>
                <wp:effectExtent l="0" t="0" r="0" b="0"/>
                <wp:wrapNone/>
                <wp:docPr id="173136006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116" cy="32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A2E5D" w14:textId="3563429E" w:rsidR="001F1C9E" w:rsidRDefault="001F1C9E" w:rsidP="001F1C9E">
                            <w:pPr>
                              <w:ind w:firstLineChars="400" w:firstLine="800"/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</w:pP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（图</w:t>
                            </w:r>
                            <w:r w:rsidR="004532A4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>5</w:t>
                            </w: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）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 </w:t>
                            </w:r>
                          </w:p>
                          <w:p w14:paraId="77A17D13" w14:textId="77777777" w:rsidR="001F1C9E" w:rsidRDefault="001F1C9E" w:rsidP="001F1C9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E0D138" id="_x0000_s1028" type="#_x0000_t202" style="position:absolute;left:0;text-align:left;margin-left:231.75pt;margin-top:10.4pt;width:312.6pt;height:25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M+lHAIAADMEAAAOAAAAZHJzL2Uyb0RvYy54bWysU8lu2zAQvRfoPxC811rsOI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" filled="f" stroked="f" strokeweight=".5pt">
                <v:textbox>
                  <w:txbxContent>
                    <w:p w14:paraId="4E0A2E5D" w14:textId="3563429E" w:rsidR="001F1C9E" w:rsidRDefault="001F1C9E" w:rsidP="001F1C9E">
                      <w:pPr>
                        <w:ind w:firstLineChars="400" w:firstLine="800"/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</w:pP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（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图</w:t>
                      </w:r>
                      <w:r w:rsidR="004532A4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>5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）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 </w:t>
                      </w:r>
                    </w:p>
                    <w:p w14:paraId="77A17D13" w14:textId="77777777" w:rsidR="001F1C9E" w:rsidRDefault="001F1C9E" w:rsidP="001F1C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99D369" w14:textId="7FC7C1BD" w:rsidR="00FB0971" w:rsidRPr="000A7336" w:rsidRDefault="001D5998" w:rsidP="009308BC">
      <w:pPr>
        <w:rPr>
          <w:rFonts w:ascii="方正仿宋_GBK" w:eastAsia="方正仿宋_GB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5E5A17DB" wp14:editId="18458D25">
            <wp:simplePos x="0" y="0"/>
            <wp:positionH relativeFrom="page">
              <wp:posOffset>3310359</wp:posOffset>
            </wp:positionH>
            <wp:positionV relativeFrom="paragraph">
              <wp:posOffset>603</wp:posOffset>
            </wp:positionV>
            <wp:extent cx="1931670" cy="4189730"/>
            <wp:effectExtent l="0" t="0" r="0" b="1270"/>
            <wp:wrapTight wrapText="bothSides">
              <wp:wrapPolygon edited="0">
                <wp:start x="0" y="0"/>
                <wp:lineTo x="0" y="21508"/>
                <wp:lineTo x="21302" y="21508"/>
                <wp:lineTo x="21302" y="0"/>
                <wp:lineTo x="0" y="0"/>
              </wp:wrapPolygon>
            </wp:wrapTight>
            <wp:docPr id="7171415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41578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方正仿宋_GBK" w:eastAsia="方正仿宋_GBK" w:hint="eastAsia"/>
          <w:sz w:val="24"/>
          <w:szCs w:val="24"/>
        </w:rPr>
        <w:t>5</w:t>
      </w:r>
      <w:r w:rsidR="004B123D" w:rsidRPr="000A7336">
        <w:rPr>
          <w:rFonts w:ascii="方正仿宋_GBK" w:eastAsia="方正仿宋_GBK" w:hint="eastAsia"/>
          <w:sz w:val="24"/>
          <w:szCs w:val="24"/>
        </w:rPr>
        <w:t>.服务反馈</w:t>
      </w:r>
    </w:p>
    <w:p w14:paraId="71D07D42" w14:textId="4A2053D5" w:rsidR="001F1C9E" w:rsidRDefault="004B123D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报修提交后，点击首页</w:t>
      </w:r>
      <w:r w:rsidR="002459F8" w:rsidRPr="000A7336">
        <w:rPr>
          <w:rFonts w:ascii="方正仿宋_GBK" w:eastAsia="方正仿宋_GBK" w:hint="eastAsia"/>
          <w:sz w:val="24"/>
          <w:szCs w:val="24"/>
        </w:rPr>
        <w:t>“我要报修”</w:t>
      </w:r>
    </w:p>
    <w:p w14:paraId="6B07BD5A" w14:textId="52B5A2D7" w:rsidR="00FB0971" w:rsidRPr="000A7336" w:rsidRDefault="004B123D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可以跟踪报修进展</w:t>
      </w:r>
      <w:r w:rsidR="000A7336">
        <w:rPr>
          <w:rFonts w:ascii="方正仿宋_GBK" w:eastAsia="方正仿宋_GBK" w:hint="eastAsia"/>
          <w:sz w:val="24"/>
          <w:szCs w:val="24"/>
        </w:rPr>
        <w:t>（</w:t>
      </w:r>
      <w:r w:rsidR="000A7336" w:rsidRPr="000A7336">
        <w:rPr>
          <w:rFonts w:ascii="方正仿宋_GBK" w:eastAsia="方正仿宋_GBK" w:hint="eastAsia"/>
          <w:sz w:val="24"/>
          <w:szCs w:val="24"/>
        </w:rPr>
        <w:t>图</w:t>
      </w:r>
      <w:r w:rsidR="004532A4">
        <w:rPr>
          <w:rFonts w:ascii="方正仿宋_GBK" w:eastAsia="方正仿宋_GBK" w:hint="eastAsia"/>
          <w:sz w:val="24"/>
          <w:szCs w:val="24"/>
        </w:rPr>
        <w:t>6</w:t>
      </w:r>
      <w:r w:rsidR="000A7336">
        <w:rPr>
          <w:rFonts w:ascii="方正仿宋_GBK" w:eastAsia="方正仿宋_GBK" w:hint="eastAsia"/>
          <w:sz w:val="24"/>
          <w:szCs w:val="24"/>
        </w:rPr>
        <w:t>）</w:t>
      </w:r>
    </w:p>
    <w:p w14:paraId="63297B9D" w14:textId="70CE150D" w:rsidR="001F1C9E" w:rsidRDefault="004B123D" w:rsidP="009308BC">
      <w:pPr>
        <w:rPr>
          <w:rFonts w:ascii="方正仿宋_GBK" w:eastAsia="方正仿宋_GBK"/>
          <w:sz w:val="24"/>
          <w:szCs w:val="24"/>
        </w:rPr>
      </w:pPr>
      <w:bookmarkStart w:id="3" w:name="_Hlk212111533"/>
      <w:r w:rsidRPr="000A7336">
        <w:rPr>
          <w:rFonts w:ascii="方正仿宋_GBK" w:eastAsia="方正仿宋_GBK" w:hint="eastAsia"/>
          <w:sz w:val="24"/>
          <w:szCs w:val="24"/>
        </w:rPr>
        <w:t>报修结束后，欢迎对</w:t>
      </w:r>
      <w:r w:rsidR="002459F8">
        <w:rPr>
          <w:rFonts w:ascii="方正仿宋_GBK" w:eastAsia="方正仿宋_GBK" w:hint="eastAsia"/>
          <w:sz w:val="24"/>
          <w:szCs w:val="24"/>
        </w:rPr>
        <w:t>维修</w:t>
      </w:r>
      <w:r w:rsidRPr="000A7336">
        <w:rPr>
          <w:rFonts w:ascii="方正仿宋_GBK" w:eastAsia="方正仿宋_GBK" w:hint="eastAsia"/>
          <w:sz w:val="24"/>
          <w:szCs w:val="24"/>
        </w:rPr>
        <w:t>服务进行评价！</w:t>
      </w:r>
    </w:p>
    <w:p w14:paraId="538E919C" w14:textId="4433ED9C" w:rsidR="004B123D" w:rsidRPr="000A7336" w:rsidRDefault="004B123D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您的反馈可以督促我们更好的开展工作</w:t>
      </w:r>
      <w:r w:rsidR="001F1C9E">
        <w:rPr>
          <w:rFonts w:ascii="方正仿宋_GBK" w:eastAsia="方正仿宋_GBK" w:hint="eastAsia"/>
          <w:sz w:val="24"/>
          <w:szCs w:val="24"/>
        </w:rPr>
        <w:t>！</w:t>
      </w:r>
    </w:p>
    <w:bookmarkEnd w:id="3"/>
    <w:p w14:paraId="58F6F79F" w14:textId="77777777" w:rsidR="00FB0971" w:rsidRPr="000A7336" w:rsidRDefault="00FB0971" w:rsidP="009308BC">
      <w:pPr>
        <w:rPr>
          <w:rFonts w:ascii="方正仿宋_GBK" w:eastAsia="方正仿宋_GBK"/>
          <w:sz w:val="24"/>
          <w:szCs w:val="24"/>
        </w:rPr>
      </w:pPr>
    </w:p>
    <w:p w14:paraId="13FD1304" w14:textId="77777777" w:rsidR="001D5998" w:rsidRDefault="001D5998" w:rsidP="009308BC">
      <w:pPr>
        <w:rPr>
          <w:rFonts w:ascii="方正仿宋_GBK" w:eastAsia="方正仿宋_GBK"/>
          <w:sz w:val="24"/>
          <w:szCs w:val="24"/>
        </w:rPr>
      </w:pPr>
    </w:p>
    <w:p w14:paraId="1E52BFC6" w14:textId="77777777" w:rsidR="001D5998" w:rsidRDefault="001D5998" w:rsidP="009308BC">
      <w:pPr>
        <w:rPr>
          <w:rFonts w:ascii="方正仿宋_GBK" w:eastAsia="方正仿宋_GBK"/>
          <w:sz w:val="24"/>
          <w:szCs w:val="24"/>
        </w:rPr>
      </w:pPr>
    </w:p>
    <w:p w14:paraId="2BB55486" w14:textId="617C3C3D" w:rsidR="001D5998" w:rsidRDefault="001D5998" w:rsidP="009308BC">
      <w:pPr>
        <w:rPr>
          <w:rFonts w:ascii="方正仿宋_GBK" w:eastAsia="方正仿宋_GBK"/>
          <w:sz w:val="24"/>
          <w:szCs w:val="24"/>
        </w:rPr>
      </w:pPr>
    </w:p>
    <w:p w14:paraId="31789BE9" w14:textId="7F2310BF" w:rsidR="001D5998" w:rsidRDefault="001D5998" w:rsidP="009308BC">
      <w:pPr>
        <w:rPr>
          <w:rFonts w:ascii="方正仿宋_GBK" w:eastAsia="方正仿宋_GBK"/>
          <w:sz w:val="24"/>
          <w:szCs w:val="24"/>
        </w:rPr>
      </w:pPr>
    </w:p>
    <w:p w14:paraId="67995057" w14:textId="6F9DE1F1" w:rsidR="004532A4" w:rsidRDefault="004532A4" w:rsidP="009308BC">
      <w:pPr>
        <w:rPr>
          <w:rFonts w:ascii="方正仿宋_GBK" w:eastAsia="方正仿宋_GB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3A5532" wp14:editId="5E69F4C2">
                <wp:simplePos x="0" y="0"/>
                <wp:positionH relativeFrom="margin">
                  <wp:posOffset>3033032</wp:posOffset>
                </wp:positionH>
                <wp:positionV relativeFrom="paragraph">
                  <wp:posOffset>143328</wp:posOffset>
                </wp:positionV>
                <wp:extent cx="3970116" cy="326623"/>
                <wp:effectExtent l="0" t="0" r="0" b="0"/>
                <wp:wrapNone/>
                <wp:docPr id="187409602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116" cy="32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E6D5E" w14:textId="534D3B7F" w:rsidR="001F1C9E" w:rsidRDefault="001F1C9E" w:rsidP="001F1C9E">
                            <w:pPr>
                              <w:ind w:firstLineChars="400" w:firstLine="800"/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</w:pP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（图</w:t>
                            </w:r>
                            <w:r w:rsidR="004532A4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>6</w:t>
                            </w:r>
                            <w:r w:rsidRPr="00FB0971">
                              <w:rPr>
                                <w:rFonts w:ascii="黑体" w:eastAsia="黑体" w:hAnsi="黑体"/>
                                <w:sz w:val="20"/>
                                <w:szCs w:val="21"/>
                              </w:rPr>
                              <w:t>）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 w:rsidRPr="00FB0971">
                              <w:rPr>
                                <w:rFonts w:ascii="黑体" w:eastAsia="黑体" w:hAnsi="黑体" w:hint="eastAsia"/>
                                <w:sz w:val="20"/>
                                <w:szCs w:val="21"/>
                              </w:rPr>
                              <w:t xml:space="preserve">   </w:t>
                            </w:r>
                          </w:p>
                          <w:p w14:paraId="17C692E1" w14:textId="77777777" w:rsidR="001F1C9E" w:rsidRDefault="001F1C9E" w:rsidP="001F1C9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3A5532" id="_x0000_s1029" type="#_x0000_t202" style="position:absolute;left:0;text-align:left;margin-left:238.8pt;margin-top:11.3pt;width:312.6pt;height:25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BwHAIAADM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" filled="f" stroked="f" strokeweight=".5pt">
                <v:textbox>
                  <w:txbxContent>
                    <w:p w14:paraId="6C4E6D5E" w14:textId="534D3B7F" w:rsidR="001F1C9E" w:rsidRDefault="001F1C9E" w:rsidP="001F1C9E">
                      <w:pPr>
                        <w:ind w:firstLineChars="400" w:firstLine="800"/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</w:pP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（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图</w:t>
                      </w:r>
                      <w:r w:rsidR="004532A4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>6</w:t>
                      </w:r>
                      <w:r w:rsidRPr="00FB0971">
                        <w:rPr>
                          <w:rFonts w:ascii="黑体" w:eastAsia="黑体" w:hAnsi="黑体"/>
                          <w:sz w:val="20"/>
                          <w:szCs w:val="21"/>
                        </w:rPr>
                        <w:t>）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   </w:t>
                      </w:r>
                      <w:r w:rsidRPr="00FB0971">
                        <w:rPr>
                          <w:rFonts w:ascii="黑体" w:eastAsia="黑体" w:hAnsi="黑体" w:hint="eastAsia"/>
                          <w:sz w:val="20"/>
                          <w:szCs w:val="21"/>
                        </w:rPr>
                        <w:t xml:space="preserve">   </w:t>
                      </w:r>
                    </w:p>
                    <w:p w14:paraId="17C692E1" w14:textId="77777777" w:rsidR="001F1C9E" w:rsidRDefault="001F1C9E" w:rsidP="001F1C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66DEC" w14:textId="5ED36A32" w:rsidR="001D5998" w:rsidRDefault="001D5998" w:rsidP="009308BC">
      <w:pPr>
        <w:rPr>
          <w:rFonts w:ascii="方正仿宋_GBK" w:eastAsia="方正仿宋_GBK"/>
          <w:sz w:val="24"/>
          <w:szCs w:val="24"/>
        </w:rPr>
      </w:pPr>
    </w:p>
    <w:p w14:paraId="4E9DA78A" w14:textId="3CD732D8" w:rsidR="00A422E9" w:rsidRPr="000A7336" w:rsidRDefault="00A422E9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lastRenderedPageBreak/>
        <w:t>此外，小程序还开通了投诉功能，如遇餐饮和其他问题可通过投诉窗口，进行反馈。</w:t>
      </w:r>
    </w:p>
    <w:p w14:paraId="6BDAFA19" w14:textId="7227A67C" w:rsidR="00FB0971" w:rsidRPr="000A7336" w:rsidRDefault="00A422E9" w:rsidP="009308BC">
      <w:pPr>
        <w:rPr>
          <w:rFonts w:ascii="方正仿宋_GBK" w:eastAsia="方正仿宋_GBK"/>
          <w:sz w:val="24"/>
          <w:szCs w:val="24"/>
        </w:rPr>
      </w:pPr>
      <w:r w:rsidRPr="000A7336">
        <w:rPr>
          <w:rFonts w:ascii="方正仿宋_GBK" w:eastAsia="方正仿宋_GBK" w:hint="eastAsia"/>
          <w:sz w:val="24"/>
          <w:szCs w:val="24"/>
        </w:rPr>
        <w:t>请注意，报修类事项请走报修窗口哦！找对渠道可以更快解决问题！</w:t>
      </w:r>
    </w:p>
    <w:p w14:paraId="4AA01F82" w14:textId="77777777" w:rsidR="00FB0971" w:rsidRDefault="00FB0971" w:rsidP="009308BC"/>
    <w:p w14:paraId="30C2C476" w14:textId="513A9B5D" w:rsidR="00FB0971" w:rsidRPr="007B2A49" w:rsidRDefault="001F1C9E" w:rsidP="009308BC">
      <w:pPr>
        <w:rPr>
          <w:rFonts w:ascii="方正仿宋_GBK" w:eastAsia="方正仿宋_GBK"/>
          <w:sz w:val="24"/>
          <w:szCs w:val="24"/>
        </w:rPr>
      </w:pPr>
      <w:r w:rsidRPr="007B2A49">
        <w:rPr>
          <w:rFonts w:ascii="方正仿宋_GBK" w:eastAsia="方正仿宋_GBK" w:hint="eastAsia"/>
          <w:sz w:val="24"/>
          <w:szCs w:val="24"/>
        </w:rPr>
        <w:t>温馨提醒</w:t>
      </w:r>
    </w:p>
    <w:p w14:paraId="3BBE09E2" w14:textId="75906709" w:rsidR="001F1C9E" w:rsidRPr="007B2A49" w:rsidRDefault="007B2A49" w:rsidP="007B2A49">
      <w:pPr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1.</w:t>
      </w:r>
      <w:bookmarkStart w:id="4" w:name="_Hlk212111503"/>
      <w:r w:rsidR="001F1C9E" w:rsidRPr="007B2A49">
        <w:rPr>
          <w:rFonts w:ascii="方正仿宋_GBK" w:eastAsia="方正仿宋_GBK" w:hint="eastAsia"/>
          <w:sz w:val="24"/>
          <w:szCs w:val="24"/>
        </w:rPr>
        <w:t>维修人员在收到报修信息后，会尽快通过电话联系报修人，报修期间请保持手机电话的畅通。</w:t>
      </w:r>
      <w:bookmarkEnd w:id="4"/>
    </w:p>
    <w:p w14:paraId="4DCCF4E4" w14:textId="50B2AD43" w:rsidR="00FB0971" w:rsidRPr="007B2A49" w:rsidRDefault="007B2A49" w:rsidP="007B2A49">
      <w:pPr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2.</w:t>
      </w:r>
      <w:r w:rsidR="001F1C9E" w:rsidRPr="007B2A49">
        <w:rPr>
          <w:rFonts w:ascii="方正仿宋_GBK" w:eastAsia="方正仿宋_GBK" w:hint="eastAsia"/>
          <w:sz w:val="24"/>
          <w:szCs w:val="24"/>
        </w:rPr>
        <w:t>请尽量明确的描述维修的内容和要求，后台会根据维修类型将报修的信息分派到不同的维修人员。</w:t>
      </w:r>
    </w:p>
    <w:p w14:paraId="684D75CD" w14:textId="02268720" w:rsidR="007B2A49" w:rsidRPr="007B2A49" w:rsidRDefault="007B2A49" w:rsidP="009308BC">
      <w:pPr>
        <w:rPr>
          <w:rFonts w:ascii="方正仿宋_GBK" w:eastAsia="方正仿宋_GBK"/>
          <w:sz w:val="24"/>
          <w:szCs w:val="24"/>
        </w:rPr>
      </w:pPr>
      <w:r w:rsidRPr="007B2A49">
        <w:rPr>
          <w:rFonts w:ascii="方正仿宋_GBK" w:eastAsia="方正仿宋_GBK" w:hint="eastAsia"/>
          <w:sz w:val="24"/>
          <w:szCs w:val="24"/>
        </w:rPr>
        <w:t>水电类：如灯不亮、插座没电、水龙头漏水/管道漏水/关不紧等。</w:t>
      </w:r>
    </w:p>
    <w:p w14:paraId="609C701B" w14:textId="77777777" w:rsidR="007B2A49" w:rsidRPr="007B2A49" w:rsidRDefault="007B2A49" w:rsidP="007B2A49">
      <w:pPr>
        <w:rPr>
          <w:rFonts w:ascii="方正仿宋_GBK" w:eastAsia="方正仿宋_GBK"/>
          <w:sz w:val="24"/>
          <w:szCs w:val="24"/>
        </w:rPr>
      </w:pPr>
      <w:r w:rsidRPr="007B2A49">
        <w:rPr>
          <w:rFonts w:ascii="方正仿宋_GBK" w:eastAsia="方正仿宋_GBK" w:hint="eastAsia"/>
          <w:sz w:val="24"/>
          <w:szCs w:val="24"/>
        </w:rPr>
        <w:t>门窗类：如门锁损坏、窗户关不严、玻璃破损等。</w:t>
      </w:r>
    </w:p>
    <w:p w14:paraId="5F208C91" w14:textId="77777777" w:rsidR="007B2A49" w:rsidRPr="007B2A49" w:rsidRDefault="007B2A49" w:rsidP="007B2A49">
      <w:pPr>
        <w:rPr>
          <w:rFonts w:ascii="方正仿宋_GBK" w:eastAsia="方正仿宋_GBK"/>
          <w:sz w:val="24"/>
          <w:szCs w:val="24"/>
        </w:rPr>
      </w:pPr>
      <w:r w:rsidRPr="007B2A49">
        <w:rPr>
          <w:rFonts w:ascii="方正仿宋_GBK" w:eastAsia="方正仿宋_GBK" w:hint="eastAsia"/>
          <w:sz w:val="24"/>
          <w:szCs w:val="24"/>
        </w:rPr>
        <w:t>桌椅床柜：如桌椅摇晃、床板断裂、衣柜门脱落等。</w:t>
      </w:r>
    </w:p>
    <w:p w14:paraId="4510C3EF" w14:textId="77777777" w:rsidR="007B2A49" w:rsidRPr="007B2A49" w:rsidRDefault="007B2A49" w:rsidP="007B2A49">
      <w:pPr>
        <w:rPr>
          <w:rFonts w:ascii="方正仿宋_GBK" w:eastAsia="方正仿宋_GBK"/>
          <w:sz w:val="24"/>
          <w:szCs w:val="24"/>
        </w:rPr>
      </w:pPr>
      <w:r w:rsidRPr="007B2A49">
        <w:rPr>
          <w:rFonts w:ascii="方正仿宋_GBK" w:eastAsia="方正仿宋_GBK" w:hint="eastAsia"/>
          <w:sz w:val="24"/>
          <w:szCs w:val="24"/>
        </w:rPr>
        <w:t>瓷砖墙体：如墙皮脱落、瓷砖碎裂等。</w:t>
      </w:r>
    </w:p>
    <w:p w14:paraId="4DB716D7" w14:textId="77777777" w:rsidR="007B2A49" w:rsidRPr="007B2A49" w:rsidRDefault="007B2A49" w:rsidP="007B2A49">
      <w:pPr>
        <w:rPr>
          <w:rFonts w:ascii="方正仿宋_GBK" w:eastAsia="方正仿宋_GBK"/>
          <w:sz w:val="24"/>
          <w:szCs w:val="24"/>
        </w:rPr>
      </w:pPr>
      <w:r w:rsidRPr="007B2A49">
        <w:rPr>
          <w:rFonts w:ascii="方正仿宋_GBK" w:eastAsia="方正仿宋_GBK" w:hint="eastAsia"/>
          <w:sz w:val="24"/>
          <w:szCs w:val="24"/>
        </w:rPr>
        <w:t>房屋渗水：如天花板、墙角、卫生间渗水。</w:t>
      </w:r>
    </w:p>
    <w:p w14:paraId="674D0084" w14:textId="2F398BDB" w:rsidR="00FB0971" w:rsidRPr="007B2A49" w:rsidRDefault="007B2A49" w:rsidP="007B2A49">
      <w:pPr>
        <w:rPr>
          <w:rFonts w:ascii="方正仿宋_GBK" w:eastAsia="方正仿宋_GBK"/>
          <w:sz w:val="24"/>
          <w:szCs w:val="24"/>
        </w:rPr>
      </w:pPr>
      <w:r w:rsidRPr="007B2A49">
        <w:rPr>
          <w:rFonts w:ascii="方正仿宋_GBK" w:eastAsia="方正仿宋_GBK" w:hint="eastAsia"/>
          <w:sz w:val="24"/>
          <w:szCs w:val="24"/>
        </w:rPr>
        <w:t>空调类：如空调不制冷/不制热、异响、漏水等</w:t>
      </w:r>
    </w:p>
    <w:p w14:paraId="15469803" w14:textId="77777777" w:rsidR="004152EC" w:rsidRDefault="004152EC" w:rsidP="009308BC"/>
    <w:p w14:paraId="33D81798" w14:textId="77777777" w:rsidR="004B123D" w:rsidRPr="001F1C9E" w:rsidRDefault="004B123D" w:rsidP="009308BC"/>
    <w:p w14:paraId="661E6183" w14:textId="77777777" w:rsidR="004B123D" w:rsidRDefault="004B123D" w:rsidP="009308BC"/>
    <w:p w14:paraId="423EBE84" w14:textId="1A3C62A1" w:rsidR="00427A39" w:rsidRDefault="00427A39" w:rsidP="00887FEC"/>
    <w:sectPr w:rsidR="00427A39" w:rsidSect="00FB09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648C6" w14:textId="77777777" w:rsidR="00606714" w:rsidRDefault="00606714" w:rsidP="009C6B51">
      <w:r>
        <w:separator/>
      </w:r>
    </w:p>
  </w:endnote>
  <w:endnote w:type="continuationSeparator" w:id="0">
    <w:p w14:paraId="3E89C9B3" w14:textId="77777777" w:rsidR="00606714" w:rsidRDefault="00606714" w:rsidP="009C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E0012" w14:textId="77777777" w:rsidR="00606714" w:rsidRDefault="00606714" w:rsidP="009C6B51">
      <w:r>
        <w:separator/>
      </w:r>
    </w:p>
  </w:footnote>
  <w:footnote w:type="continuationSeparator" w:id="0">
    <w:p w14:paraId="5F9B9C78" w14:textId="77777777" w:rsidR="00606714" w:rsidRDefault="00606714" w:rsidP="009C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C93"/>
    <w:multiLevelType w:val="hybridMultilevel"/>
    <w:tmpl w:val="AEFA2586"/>
    <w:lvl w:ilvl="0" w:tplc="0A7C873C">
      <w:start w:val="1"/>
      <w:numFmt w:val="decimal"/>
      <w:lvlText w:val="%1.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C3"/>
    <w:rsid w:val="00084C3C"/>
    <w:rsid w:val="000A7336"/>
    <w:rsid w:val="00102591"/>
    <w:rsid w:val="0013637E"/>
    <w:rsid w:val="001D1E9A"/>
    <w:rsid w:val="001D5998"/>
    <w:rsid w:val="001F1C9E"/>
    <w:rsid w:val="002428B4"/>
    <w:rsid w:val="00245184"/>
    <w:rsid w:val="002459F8"/>
    <w:rsid w:val="00362007"/>
    <w:rsid w:val="003C05E0"/>
    <w:rsid w:val="003C0BFD"/>
    <w:rsid w:val="003C37CD"/>
    <w:rsid w:val="004152EC"/>
    <w:rsid w:val="00427A39"/>
    <w:rsid w:val="004532A4"/>
    <w:rsid w:val="004B123D"/>
    <w:rsid w:val="00550D98"/>
    <w:rsid w:val="00606714"/>
    <w:rsid w:val="00656E1C"/>
    <w:rsid w:val="007B2A49"/>
    <w:rsid w:val="00887FEC"/>
    <w:rsid w:val="008F1277"/>
    <w:rsid w:val="009308BC"/>
    <w:rsid w:val="00947C81"/>
    <w:rsid w:val="009640A3"/>
    <w:rsid w:val="009C6B51"/>
    <w:rsid w:val="00A422E9"/>
    <w:rsid w:val="00AA53E8"/>
    <w:rsid w:val="00B763C3"/>
    <w:rsid w:val="00BC7146"/>
    <w:rsid w:val="00C03BF6"/>
    <w:rsid w:val="00C42061"/>
    <w:rsid w:val="00CD29E4"/>
    <w:rsid w:val="00D612B0"/>
    <w:rsid w:val="00E01B2D"/>
    <w:rsid w:val="00EC26A3"/>
    <w:rsid w:val="00F215F3"/>
    <w:rsid w:val="00FB0971"/>
    <w:rsid w:val="00F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0441D"/>
  <w15:chartTrackingRefBased/>
  <w15:docId w15:val="{6C366A98-7D15-4D49-89FD-6740F1EA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3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3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3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3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3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3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3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3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3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63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3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3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3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3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63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6B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6B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6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6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祎祎 张</dc:creator>
  <cp:keywords/>
  <dc:description/>
  <cp:lastModifiedBy>Administrator</cp:lastModifiedBy>
  <cp:revision>7</cp:revision>
  <dcterms:created xsi:type="dcterms:W3CDTF">2025-10-23T03:26:00Z</dcterms:created>
  <dcterms:modified xsi:type="dcterms:W3CDTF">2025-10-31T07:11:00Z</dcterms:modified>
</cp:coreProperties>
</file>